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F0DD0" w14:textId="40D81FE8" w:rsidR="005A1A4E" w:rsidRPr="003F4300" w:rsidRDefault="00FA23E8" w:rsidP="006852FC">
      <w:pPr>
        <w:pStyle w:val="NormalWeb"/>
        <w:rPr>
          <w:i/>
          <w:iCs/>
          <w:lang w:val="en-CA"/>
        </w:rPr>
      </w:pPr>
      <w:r w:rsidRPr="003F4300">
        <w:rPr>
          <w:i/>
          <w:iCs/>
          <w:lang w:val="en-CA"/>
        </w:rPr>
        <w:t>Official briography</w:t>
      </w:r>
      <w:r w:rsidR="005A1A4E" w:rsidRPr="003F4300">
        <w:rPr>
          <w:i/>
          <w:iCs/>
          <w:lang w:val="en-CA"/>
        </w:rPr>
        <w:t xml:space="preserve"> – </w:t>
      </w:r>
      <w:r w:rsidRPr="003F4300">
        <w:rPr>
          <w:i/>
          <w:iCs/>
          <w:lang w:val="en-CA"/>
        </w:rPr>
        <w:t>January 1st,</w:t>
      </w:r>
      <w:r w:rsidR="005A1A4E" w:rsidRPr="003F4300">
        <w:rPr>
          <w:i/>
          <w:iCs/>
          <w:lang w:val="en-CA"/>
        </w:rPr>
        <w:t xml:space="preserve"> 2026</w:t>
      </w:r>
    </w:p>
    <w:p w14:paraId="798B8D5C" w14:textId="1814A121" w:rsidR="003F4300" w:rsidRDefault="00FA23E8" w:rsidP="006852FC">
      <w:pPr>
        <w:pStyle w:val="NormalWeb"/>
        <w:rPr>
          <w:i/>
          <w:iCs/>
          <w:lang w:val="en-CA"/>
        </w:rPr>
      </w:pPr>
      <w:r w:rsidRPr="00FA23E8">
        <w:rPr>
          <w:i/>
          <w:iCs/>
          <w:lang w:val="en-CA"/>
        </w:rPr>
        <w:t>Any changes to this text must be approved b</w:t>
      </w:r>
      <w:r>
        <w:rPr>
          <w:i/>
          <w:iCs/>
          <w:lang w:val="en-CA"/>
        </w:rPr>
        <w:t>efore publication.</w:t>
      </w:r>
    </w:p>
    <w:p w14:paraId="54C0F69D" w14:textId="77777777" w:rsidR="003F4300" w:rsidRPr="00FA23E8" w:rsidRDefault="003F4300" w:rsidP="006852FC">
      <w:pPr>
        <w:pStyle w:val="NormalWeb"/>
        <w:rPr>
          <w:i/>
          <w:iCs/>
          <w:lang w:val="en-CA"/>
        </w:rPr>
      </w:pPr>
    </w:p>
    <w:p w14:paraId="35038196" w14:textId="77777777" w:rsidR="00FA23E8" w:rsidRPr="00FA23E8" w:rsidRDefault="00FA23E8" w:rsidP="00FA23E8">
      <w:pPr>
        <w:pStyle w:val="NormalWeb"/>
        <w:rPr>
          <w:lang w:val="en-CA"/>
        </w:rPr>
      </w:pPr>
      <w:r>
        <w:rPr>
          <w:lang w:val="en-US"/>
        </w:rPr>
        <w:t xml:space="preserve">Since the age of 28, Jean-Michaël Lavoie enjoys an international career as a conductor. After his studies at the </w:t>
      </w:r>
      <w:r>
        <w:rPr>
          <w:rStyle w:val="Accentuation"/>
          <w:rFonts w:eastAsiaTheme="majorEastAsia"/>
          <w:lang w:val="en-US"/>
        </w:rPr>
        <w:t>Schulich School of Music</w:t>
      </w:r>
      <w:r>
        <w:rPr>
          <w:lang w:val="en-US"/>
        </w:rPr>
        <w:t xml:space="preserve"> of McGill University, he is appointed assistant conductor to the</w:t>
      </w:r>
      <w:r>
        <w:rPr>
          <w:rStyle w:val="lev"/>
          <w:rFonts w:eastAsiaTheme="majorEastAsia"/>
          <w:lang w:val="en-US"/>
        </w:rPr>
        <w:t xml:space="preserve"> Ensemble intercontemporain</w:t>
      </w:r>
      <w:r>
        <w:rPr>
          <w:lang w:val="en-US"/>
        </w:rPr>
        <w:t xml:space="preserve"> in Paris (2008-2010) and one of the resident conductors of the </w:t>
      </w:r>
      <w:r>
        <w:rPr>
          <w:rStyle w:val="lev"/>
          <w:rFonts w:eastAsiaTheme="majorEastAsia"/>
          <w:lang w:val="en-US"/>
        </w:rPr>
        <w:t>Los Angeles Philharmonic</w:t>
      </w:r>
      <w:r>
        <w:rPr>
          <w:lang w:val="en-US"/>
        </w:rPr>
        <w:t xml:space="preserve"> (2010). He deepens his musical training in Europe and United States with </w:t>
      </w:r>
      <w:r>
        <w:rPr>
          <w:rStyle w:val="lev"/>
          <w:rFonts w:eastAsiaTheme="majorEastAsia"/>
          <w:lang w:val="en-US"/>
        </w:rPr>
        <w:t>Pierre Boulez</w:t>
      </w:r>
      <w:r>
        <w:rPr>
          <w:lang w:val="en-US"/>
        </w:rPr>
        <w:t xml:space="preserve"> (Lucerne Festival Academy), </w:t>
      </w:r>
      <w:r>
        <w:rPr>
          <w:rStyle w:val="lev"/>
          <w:rFonts w:eastAsiaTheme="majorEastAsia"/>
          <w:lang w:val="en-US"/>
        </w:rPr>
        <w:t>Susanna Mälkki</w:t>
      </w:r>
      <w:r>
        <w:rPr>
          <w:lang w:val="en-US"/>
        </w:rPr>
        <w:t xml:space="preserve"> (Ensemble intercontemporain, LA PHIL) and </w:t>
      </w:r>
      <w:r>
        <w:rPr>
          <w:rStyle w:val="lev"/>
          <w:rFonts w:eastAsiaTheme="majorEastAsia"/>
          <w:lang w:val="en-US"/>
        </w:rPr>
        <w:t>Esa-Pekka Salonen</w:t>
      </w:r>
      <w:r>
        <w:rPr>
          <w:lang w:val="en-US"/>
        </w:rPr>
        <w:t xml:space="preserve"> (Orchestre de Paris).</w:t>
      </w:r>
    </w:p>
    <w:p w14:paraId="628F1AC7" w14:textId="77777777" w:rsidR="00FA23E8" w:rsidRPr="00FA23E8" w:rsidRDefault="00FA23E8" w:rsidP="00FA23E8">
      <w:pPr>
        <w:pStyle w:val="NormalWeb"/>
        <w:rPr>
          <w:lang w:val="en-CA"/>
        </w:rPr>
      </w:pPr>
      <w:r>
        <w:rPr>
          <w:lang w:val="en-US"/>
        </w:rPr>
        <w:t xml:space="preserve">For more than ten years, Jean-Michaël Lavoie guest conducts the most important orchestras in Europe, among them the </w:t>
      </w:r>
      <w:r>
        <w:rPr>
          <w:rStyle w:val="lev"/>
          <w:rFonts w:eastAsiaTheme="majorEastAsia"/>
          <w:lang w:val="en-US"/>
        </w:rPr>
        <w:t>BBC National Orchestra of Wales</w:t>
      </w:r>
      <w:r>
        <w:rPr>
          <w:lang w:val="en-US"/>
        </w:rPr>
        <w:t xml:space="preserve">, </w:t>
      </w:r>
      <w:r>
        <w:rPr>
          <w:rStyle w:val="lev"/>
          <w:rFonts w:eastAsiaTheme="majorEastAsia"/>
          <w:lang w:val="en-US"/>
        </w:rPr>
        <w:t>Orchestre philharmonique de Radio France</w:t>
      </w:r>
      <w:r>
        <w:rPr>
          <w:lang w:val="en-US"/>
        </w:rPr>
        <w:t xml:space="preserve">, </w:t>
      </w:r>
      <w:r>
        <w:rPr>
          <w:rStyle w:val="lev"/>
          <w:rFonts w:eastAsiaTheme="majorEastAsia"/>
          <w:lang w:val="en-US"/>
        </w:rPr>
        <w:t>WDR Sinfonieorchester Köln</w:t>
      </w:r>
      <w:r>
        <w:rPr>
          <w:lang w:val="en-US"/>
        </w:rPr>
        <w:t>, SWR Sinfonieorchester Baden-Baden und Freiburg, Prague Radio Symphony Orchestra, Orchestre national de Bordeaux Aquitaine, Orquestra Sinfónica do Porto Casa da Música, NFM Filharmonia Wroclawska.</w:t>
      </w:r>
    </w:p>
    <w:p w14:paraId="2703227B" w14:textId="77777777" w:rsidR="00FA23E8" w:rsidRPr="00FA23E8" w:rsidRDefault="00FA23E8" w:rsidP="00FA23E8">
      <w:pPr>
        <w:pStyle w:val="NormalWeb"/>
        <w:rPr>
          <w:lang w:val="en-CA"/>
        </w:rPr>
      </w:pPr>
      <w:r>
        <w:rPr>
          <w:lang w:val="en-US"/>
        </w:rPr>
        <w:t xml:space="preserve">He made his opera debuts at </w:t>
      </w:r>
      <w:r>
        <w:rPr>
          <w:rStyle w:val="lev"/>
          <w:rFonts w:eastAsiaTheme="majorEastAsia"/>
          <w:lang w:val="en-US"/>
        </w:rPr>
        <w:t>Teatro alla Scala, Milan</w:t>
      </w:r>
      <w:r>
        <w:rPr>
          <w:lang w:val="en-US"/>
        </w:rPr>
        <w:t xml:space="preserve"> (2011), co-conducting the world premiere of Luca Francesconi’s </w:t>
      </w:r>
      <w:r>
        <w:rPr>
          <w:rStyle w:val="Accentuation"/>
          <w:rFonts w:eastAsiaTheme="majorEastAsia"/>
          <w:lang w:val="en-US"/>
        </w:rPr>
        <w:t>Quartett</w:t>
      </w:r>
      <w:r>
        <w:rPr>
          <w:lang w:val="en-US"/>
        </w:rPr>
        <w:t xml:space="preserve">, at </w:t>
      </w:r>
      <w:r>
        <w:rPr>
          <w:rStyle w:val="lev"/>
          <w:rFonts w:eastAsiaTheme="majorEastAsia"/>
          <w:lang w:val="en-US"/>
        </w:rPr>
        <w:t>Opéra de Lyon</w:t>
      </w:r>
      <w:r>
        <w:rPr>
          <w:lang w:val="en-US"/>
        </w:rPr>
        <w:t xml:space="preserve"> (2013) and </w:t>
      </w:r>
      <w:r>
        <w:rPr>
          <w:rStyle w:val="lev"/>
          <w:rFonts w:eastAsiaTheme="majorEastAsia"/>
          <w:lang w:val="en-US"/>
        </w:rPr>
        <w:t>Opéra national de Bordeaux</w:t>
      </w:r>
      <w:r>
        <w:rPr>
          <w:lang w:val="en-US"/>
        </w:rPr>
        <w:t xml:space="preserve"> (2014).</w:t>
      </w:r>
    </w:p>
    <w:p w14:paraId="3E4E8886" w14:textId="77777777" w:rsidR="00FA23E8" w:rsidRPr="00FA23E8" w:rsidRDefault="00FA23E8" w:rsidP="00FA23E8">
      <w:pPr>
        <w:pStyle w:val="NormalWeb"/>
        <w:rPr>
          <w:lang w:val="en-CA"/>
        </w:rPr>
      </w:pPr>
      <w:r>
        <w:rPr>
          <w:lang w:val="en-US"/>
        </w:rPr>
        <w:t xml:space="preserve">He was a regular guest to the specialized ensembles in contemporary music : </w:t>
      </w:r>
      <w:r>
        <w:rPr>
          <w:rStyle w:val="lev"/>
          <w:rFonts w:eastAsiaTheme="majorEastAsia"/>
          <w:lang w:val="en-US"/>
        </w:rPr>
        <w:t>Klangforum Wien</w:t>
      </w:r>
      <w:r>
        <w:rPr>
          <w:lang w:val="en-US"/>
        </w:rPr>
        <w:t>,</w:t>
      </w:r>
      <w:r>
        <w:rPr>
          <w:rStyle w:val="lev"/>
          <w:rFonts w:eastAsiaTheme="majorEastAsia"/>
          <w:lang w:val="en-US"/>
        </w:rPr>
        <w:t xml:space="preserve"> Ensemble Modern</w:t>
      </w:r>
      <w:r>
        <w:rPr>
          <w:lang w:val="en-US"/>
        </w:rPr>
        <w:t xml:space="preserve">, </w:t>
      </w:r>
      <w:r>
        <w:rPr>
          <w:rStyle w:val="lev"/>
          <w:rFonts w:eastAsiaTheme="majorEastAsia"/>
          <w:lang w:val="en-US"/>
        </w:rPr>
        <w:t>Musikfabrik</w:t>
      </w:r>
      <w:r>
        <w:rPr>
          <w:lang w:val="en-US"/>
        </w:rPr>
        <w:t xml:space="preserve">, </w:t>
      </w:r>
      <w:r>
        <w:rPr>
          <w:rStyle w:val="lev"/>
          <w:rFonts w:eastAsiaTheme="majorEastAsia"/>
          <w:lang w:val="en-US"/>
        </w:rPr>
        <w:t>Ensemble Resonanz</w:t>
      </w:r>
      <w:r>
        <w:rPr>
          <w:lang w:val="en-US"/>
        </w:rPr>
        <w:t xml:space="preserve"> et l’</w:t>
      </w:r>
      <w:r>
        <w:rPr>
          <w:rStyle w:val="lev"/>
          <w:rFonts w:eastAsiaTheme="majorEastAsia"/>
          <w:lang w:val="en-US"/>
        </w:rPr>
        <w:t>Ensemble de la Société de musique contemporaine du Québec</w:t>
      </w:r>
      <w:r>
        <w:rPr>
          <w:lang w:val="en-US"/>
        </w:rPr>
        <w:t>.</w:t>
      </w:r>
    </w:p>
    <w:p w14:paraId="65D84D3A" w14:textId="77777777" w:rsidR="00FA23E8" w:rsidRPr="00FA23E8" w:rsidRDefault="00FA23E8" w:rsidP="00FA23E8">
      <w:pPr>
        <w:pStyle w:val="NormalWeb"/>
        <w:rPr>
          <w:lang w:val="en-CA"/>
        </w:rPr>
      </w:pPr>
      <w:r>
        <w:rPr>
          <w:lang w:val="en-US"/>
        </w:rPr>
        <w:t xml:space="preserve">Winner of the </w:t>
      </w:r>
      <w:r>
        <w:rPr>
          <w:rStyle w:val="lev"/>
          <w:rFonts w:eastAsiaTheme="majorEastAsia"/>
          <w:lang w:val="en-US"/>
        </w:rPr>
        <w:t>Prix Opus 2010 New Artist of the Year</w:t>
      </w:r>
      <w:r>
        <w:rPr>
          <w:lang w:val="en-US"/>
        </w:rPr>
        <w:t xml:space="preserve">, he recorded two piano recitals for La chaîne culturelle de Radio-Canada’s program </w:t>
      </w:r>
      <w:r>
        <w:rPr>
          <w:rStyle w:val="Accentuation"/>
          <w:rFonts w:eastAsiaTheme="majorEastAsia"/>
          <w:lang w:val="en-US"/>
        </w:rPr>
        <w:t>Les Jeunes Artistes</w:t>
      </w:r>
      <w:r>
        <w:rPr>
          <w:lang w:val="en-US"/>
        </w:rPr>
        <w:t>.</w:t>
      </w:r>
    </w:p>
    <w:p w14:paraId="36178E07" w14:textId="77777777" w:rsidR="00FA23E8" w:rsidRPr="00FA23E8" w:rsidRDefault="00FA23E8" w:rsidP="00FA23E8">
      <w:pPr>
        <w:pStyle w:val="NormalWeb"/>
        <w:rPr>
          <w:lang w:val="en-CA"/>
        </w:rPr>
      </w:pPr>
      <w:r>
        <w:rPr>
          <w:lang w:val="en-US"/>
        </w:rPr>
        <w:t xml:space="preserve">Jean-Michaël Lavoie is Associate Professor at the </w:t>
      </w:r>
      <w:r>
        <w:rPr>
          <w:rStyle w:val="lev"/>
          <w:rFonts w:eastAsiaTheme="majorEastAsia"/>
          <w:lang w:val="en-US"/>
        </w:rPr>
        <w:t>Faculté de musique de l’Université de Montréal</w:t>
      </w:r>
      <w:r>
        <w:rPr>
          <w:lang w:val="en-US"/>
        </w:rPr>
        <w:t>, where he supervises and teaches the </w:t>
      </w:r>
      <w:hyperlink r:id="rId4" w:history="1">
        <w:r>
          <w:rPr>
            <w:rStyle w:val="Hyperlien"/>
            <w:rFonts w:eastAsiaTheme="majorEastAsia"/>
            <w:lang w:val="en-US"/>
          </w:rPr>
          <w:t>professional cursus in contemporary music</w:t>
        </w:r>
      </w:hyperlink>
      <w:r>
        <w:rPr>
          <w:lang w:val="en-US"/>
        </w:rPr>
        <w:t xml:space="preserve"> in the performance programs.</w:t>
      </w:r>
    </w:p>
    <w:p w14:paraId="3B69A8AF" w14:textId="45047609" w:rsidR="0087783A" w:rsidRPr="00FA23E8" w:rsidRDefault="00FA23E8" w:rsidP="00FA23E8">
      <w:pPr>
        <w:pStyle w:val="NormalWeb"/>
        <w:rPr>
          <w:lang w:val="en-CA"/>
        </w:rPr>
      </w:pPr>
      <w:r>
        <w:rPr>
          <w:lang w:val="en-US"/>
        </w:rPr>
        <w:t>Since 2024-2025, Jean-Michaël Lavoie is Artistic and Music Director of the </w:t>
      </w:r>
      <w:hyperlink r:id="rId5" w:history="1">
        <w:r>
          <w:rPr>
            <w:rStyle w:val="lev"/>
            <w:rFonts w:eastAsiaTheme="majorEastAsia"/>
            <w:color w:val="0000FF"/>
            <w:u w:val="single"/>
            <w:lang w:val="en-US"/>
          </w:rPr>
          <w:t>Nouvel Ensemble Moderne</w:t>
        </w:r>
      </w:hyperlink>
      <w:r>
        <w:rPr>
          <w:lang w:val="en-CA"/>
        </w:rPr>
        <w:t>.</w:t>
      </w:r>
    </w:p>
    <w:sectPr w:rsidR="0087783A" w:rsidRPr="00FA23E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2FC"/>
    <w:rsid w:val="003F4300"/>
    <w:rsid w:val="00586093"/>
    <w:rsid w:val="005A1A4E"/>
    <w:rsid w:val="005B180C"/>
    <w:rsid w:val="006852FC"/>
    <w:rsid w:val="0087783A"/>
    <w:rsid w:val="00C73782"/>
    <w:rsid w:val="00D315DE"/>
    <w:rsid w:val="00F1283E"/>
    <w:rsid w:val="00FA23E8"/>
    <w:rsid w:val="00FB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8F461AB"/>
  <w15:chartTrackingRefBased/>
  <w15:docId w15:val="{FAA1B2EB-36EC-194D-9BF5-12CF4EA82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852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852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852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852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852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852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852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852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852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852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852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852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852F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852F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852F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852F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852F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852F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852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852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852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852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852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852F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852F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852F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852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852F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852F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685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CA"/>
      <w14:ligatures w14:val="none"/>
    </w:rPr>
  </w:style>
  <w:style w:type="character" w:styleId="Accentuation">
    <w:name w:val="Emphasis"/>
    <w:basedOn w:val="Policepardfaut"/>
    <w:uiPriority w:val="20"/>
    <w:qFormat/>
    <w:rsid w:val="006852FC"/>
    <w:rPr>
      <w:i/>
      <w:iCs/>
    </w:rPr>
  </w:style>
  <w:style w:type="character" w:styleId="lev">
    <w:name w:val="Strong"/>
    <w:basedOn w:val="Policepardfaut"/>
    <w:uiPriority w:val="22"/>
    <w:qFormat/>
    <w:rsid w:val="006852FC"/>
    <w:rPr>
      <w:b/>
      <w:bCs/>
    </w:rPr>
  </w:style>
  <w:style w:type="character" w:styleId="Hyperlien">
    <w:name w:val="Hyperlink"/>
    <w:basedOn w:val="Policepardfaut"/>
    <w:uiPriority w:val="99"/>
    <w:semiHidden/>
    <w:unhideWhenUsed/>
    <w:rsid w:val="006852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enem.ca/en" TargetMode="External"/><Relationship Id="rId4" Type="http://schemas.openxmlformats.org/officeDocument/2006/relationships/hyperlink" Target="https://musique.umontreal.ca/etudier/nos-disciplines/nouveau-parcours-en-musique-contemporaine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315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Jean-Michael Lavoie</dc:creator>
  <cp:keywords/>
  <dc:description/>
  <cp:lastModifiedBy>Jean-Michael Lavoie</cp:lastModifiedBy>
  <cp:revision>4</cp:revision>
  <dcterms:created xsi:type="dcterms:W3CDTF">2026-01-10T14:44:00Z</dcterms:created>
  <dcterms:modified xsi:type="dcterms:W3CDTF">2026-01-10T15:03:00Z</dcterms:modified>
</cp:coreProperties>
</file>